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湖南省残疾人联合会购买服务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项目申报书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     项目名称：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tabs>
          <w:tab w:val="left" w:pos="1843"/>
        </w:tabs>
        <w:rPr>
          <w:sz w:val="30"/>
          <w:szCs w:val="30"/>
        </w:rPr>
      </w:pPr>
    </w:p>
    <w:p>
      <w:pPr>
        <w:ind w:firstLine="1650" w:firstLineChars="550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法定代表人签字：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</w:p>
    <w:p>
      <w:pPr>
        <w:tabs>
          <w:tab w:val="left" w:pos="1701"/>
          <w:tab w:val="left" w:pos="7513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项目负责人签字：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填表日期：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湖南省残疾人联合会制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报 说 明</w:t>
      </w:r>
    </w:p>
    <w:p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项目名称必须与公告中所购买的服务项目名称一致，为保证统一规范，请勿对申报书格式进行修改。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应如实填写单位基本情况，详细填报项目实施方案，包括项目预期目的、评审地点、人员及时间安排、资金预算、项目实施进度及报告结构内容。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三、资金预算中涉及的费用标准，国家有规定的，按相关规定执行；国家无相关规定的，费用标准应符合项目实际情况编制；资金支出应与项目服务内容相关。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9"/>
        <w:tblpPr w:leftFromText="180" w:rightFromText="180" w:vertAnchor="page" w:horzAnchor="margin" w:tblpXSpec="center" w:tblpY="1291"/>
        <w:tblW w:w="9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202"/>
        <w:gridCol w:w="1248"/>
        <w:gridCol w:w="618"/>
        <w:gridCol w:w="792"/>
        <w:gridCol w:w="1281"/>
        <w:gridCol w:w="78"/>
        <w:gridCol w:w="109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购买服务项目申报表</w:t>
            </w:r>
          </w:p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77" w:type="dxa"/>
            <w:gridSpan w:val="8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7477" w:type="dxa"/>
            <w:gridSpan w:val="8"/>
            <w:shd w:val="clear" w:color="FFFFFF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机构登记证号</w:t>
            </w:r>
          </w:p>
        </w:tc>
        <w:tc>
          <w:tcPr>
            <w:tcW w:w="386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25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47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曾获何种荣誉</w:t>
            </w:r>
          </w:p>
        </w:tc>
        <w:tc>
          <w:tcPr>
            <w:tcW w:w="747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年检结论</w:t>
            </w:r>
          </w:p>
        </w:tc>
        <w:tc>
          <w:tcPr>
            <w:tcW w:w="120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66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073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525" w:firstLineChars="25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701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资金预算支出方案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365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支出项目名称</w:t>
            </w:r>
          </w:p>
        </w:tc>
        <w:tc>
          <w:tcPr>
            <w:tcW w:w="233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65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1.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65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2.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widowControl/>
              <w:ind w:right="4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3.     </w:t>
            </w:r>
          </w:p>
        </w:tc>
        <w:tc>
          <w:tcPr>
            <w:tcW w:w="23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4.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0"/>
              </w:tabs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right="44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right="44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6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60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一、申报单位基本情况  </w:t>
            </w:r>
          </w:p>
        </w:tc>
      </w:tr>
    </w:tbl>
    <w:p>
      <w:pPr>
        <w:spacing w:line="560" w:lineRule="exact"/>
        <w:rPr>
          <w:rFonts w:ascii="宋体" w:hAnsi="宋体" w:cs="宋体"/>
          <w:sz w:val="28"/>
          <w:szCs w:val="28"/>
        </w:rPr>
      </w:pPr>
    </w:p>
    <w:tbl>
      <w:tblPr>
        <w:tblStyle w:val="9"/>
        <w:tblW w:w="956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（一）本单位宗旨、业务范围、历史、活动品牌、荣誉声誉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二、项目实施方案 （可另附纸）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包括项目预期目的、评审地点、人员及时间安排、资金预算、项目实施进度及报告结构内容。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三、工作团队介绍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E2AA"/>
    <w:multiLevelType w:val="singleLevel"/>
    <w:tmpl w:val="55D2E2A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0649B"/>
    <w:rsid w:val="00102459"/>
    <w:rsid w:val="003B3E86"/>
    <w:rsid w:val="004B3CB9"/>
    <w:rsid w:val="004C5062"/>
    <w:rsid w:val="00557636"/>
    <w:rsid w:val="005E5CF2"/>
    <w:rsid w:val="0096735C"/>
    <w:rsid w:val="00992FD3"/>
    <w:rsid w:val="009C520E"/>
    <w:rsid w:val="00DC217A"/>
    <w:rsid w:val="00DF0646"/>
    <w:rsid w:val="00E47C44"/>
    <w:rsid w:val="00F21113"/>
    <w:rsid w:val="0E760A10"/>
    <w:rsid w:val="0E8122BC"/>
    <w:rsid w:val="101578E1"/>
    <w:rsid w:val="153F21B9"/>
    <w:rsid w:val="22EFC932"/>
    <w:rsid w:val="2F2C5C84"/>
    <w:rsid w:val="2FE30EDD"/>
    <w:rsid w:val="2FFAE318"/>
    <w:rsid w:val="305512AC"/>
    <w:rsid w:val="37FF34F8"/>
    <w:rsid w:val="37FF3EE0"/>
    <w:rsid w:val="39955C19"/>
    <w:rsid w:val="3B6B0223"/>
    <w:rsid w:val="3BBBE7E4"/>
    <w:rsid w:val="3E0E2B17"/>
    <w:rsid w:val="3E511C27"/>
    <w:rsid w:val="3EBF3237"/>
    <w:rsid w:val="3FB32953"/>
    <w:rsid w:val="3FDF8F21"/>
    <w:rsid w:val="3FE0070B"/>
    <w:rsid w:val="3FFCF318"/>
    <w:rsid w:val="3FFE8C6A"/>
    <w:rsid w:val="49E17692"/>
    <w:rsid w:val="4A00649B"/>
    <w:rsid w:val="51FDC782"/>
    <w:rsid w:val="53CFC308"/>
    <w:rsid w:val="5700741C"/>
    <w:rsid w:val="57EBDB98"/>
    <w:rsid w:val="5A8FF628"/>
    <w:rsid w:val="5B5C0978"/>
    <w:rsid w:val="5B9A4C5C"/>
    <w:rsid w:val="5F39A633"/>
    <w:rsid w:val="5F9F8608"/>
    <w:rsid w:val="5FDA1905"/>
    <w:rsid w:val="5FFB78B7"/>
    <w:rsid w:val="5FFBB03A"/>
    <w:rsid w:val="67FE89BB"/>
    <w:rsid w:val="69D91C51"/>
    <w:rsid w:val="6BEB08EA"/>
    <w:rsid w:val="6EBE39B7"/>
    <w:rsid w:val="6EF6A683"/>
    <w:rsid w:val="6F6D520F"/>
    <w:rsid w:val="6FEDAA4C"/>
    <w:rsid w:val="6FFD0CD5"/>
    <w:rsid w:val="70190718"/>
    <w:rsid w:val="74E16649"/>
    <w:rsid w:val="79F9BED7"/>
    <w:rsid w:val="7A7A1EC9"/>
    <w:rsid w:val="7AE345C1"/>
    <w:rsid w:val="7B9D0486"/>
    <w:rsid w:val="7BF3F5EC"/>
    <w:rsid w:val="7EFD9478"/>
    <w:rsid w:val="7FA7D5C9"/>
    <w:rsid w:val="7FDA72D4"/>
    <w:rsid w:val="7FEDACCD"/>
    <w:rsid w:val="7FF1051B"/>
    <w:rsid w:val="7FF72F43"/>
    <w:rsid w:val="7FFCAC49"/>
    <w:rsid w:val="7FFF4C1B"/>
    <w:rsid w:val="8FFF3BC4"/>
    <w:rsid w:val="9BFF352B"/>
    <w:rsid w:val="9CE2D032"/>
    <w:rsid w:val="9EFD1D61"/>
    <w:rsid w:val="9FF70CC2"/>
    <w:rsid w:val="A1563F10"/>
    <w:rsid w:val="AF3BF33E"/>
    <w:rsid w:val="B7EA0DE4"/>
    <w:rsid w:val="BB57D3AA"/>
    <w:rsid w:val="BB7BB9B8"/>
    <w:rsid w:val="BDFF3264"/>
    <w:rsid w:val="BE7BF5B5"/>
    <w:rsid w:val="BE7E6E95"/>
    <w:rsid w:val="BFF73F55"/>
    <w:rsid w:val="BFFA2FEE"/>
    <w:rsid w:val="CBBF5E58"/>
    <w:rsid w:val="CCEA4049"/>
    <w:rsid w:val="CE5F3A2A"/>
    <w:rsid w:val="CFF6CF0E"/>
    <w:rsid w:val="D75748DC"/>
    <w:rsid w:val="DAFFFD93"/>
    <w:rsid w:val="DEDE6F92"/>
    <w:rsid w:val="DF774BD0"/>
    <w:rsid w:val="DFDF26D4"/>
    <w:rsid w:val="DFEF021E"/>
    <w:rsid w:val="E5FFC12B"/>
    <w:rsid w:val="E75ED100"/>
    <w:rsid w:val="E7A58F2F"/>
    <w:rsid w:val="E9FD8E66"/>
    <w:rsid w:val="EBCFF2EE"/>
    <w:rsid w:val="EEDF5034"/>
    <w:rsid w:val="EF36819A"/>
    <w:rsid w:val="EFFE0183"/>
    <w:rsid w:val="F347B04E"/>
    <w:rsid w:val="F6FF675E"/>
    <w:rsid w:val="F77E42B1"/>
    <w:rsid w:val="F7B740C2"/>
    <w:rsid w:val="F7FDFE03"/>
    <w:rsid w:val="F7FEF28C"/>
    <w:rsid w:val="F7FF96A1"/>
    <w:rsid w:val="F8FD1053"/>
    <w:rsid w:val="FBFBAC49"/>
    <w:rsid w:val="FBFC20B9"/>
    <w:rsid w:val="FDB929C2"/>
    <w:rsid w:val="FE7F8CFC"/>
    <w:rsid w:val="FF6AF403"/>
    <w:rsid w:val="FFAF7599"/>
    <w:rsid w:val="FFAFA9CA"/>
    <w:rsid w:val="FFAFF82A"/>
    <w:rsid w:val="FFBF5A08"/>
    <w:rsid w:val="FF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3"/>
    <w:qFormat/>
    <w:uiPriority w:val="0"/>
    <w:pPr>
      <w:ind w:firstLine="420" w:firstLineChars="200"/>
    </w:p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正文首行缩进 2 Char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382</Words>
  <Characters>2184</Characters>
  <Lines>18</Lines>
  <Paragraphs>5</Paragraphs>
  <TotalTime>89</TotalTime>
  <ScaleCrop>false</ScaleCrop>
  <LinksUpToDate>false</LinksUpToDate>
  <CharactersWithSpaces>2561</CharactersWithSpaces>
  <Application>WPS Office_11.1.0.8200_F1E327BC-269C-435d-A152-05C5408002CA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2020-04-21T09:12:00Z</dcterms:created>
  <dc:creator>青藤伊恋</dc:creator>
  <cp:lastModifiedBy>永远的神话</cp:lastModifiedBy>
  <cp:lastPrinted>2024-05-10T15:54:00Z</cp:lastPrinted>
  <dcterms:modified xsi:type="dcterms:W3CDTF">2024-05-11T01:43:49Z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2052-11.1.0.8200</vt:lpwstr>
  </property>
  <property fmtid="{D5CDD505-2E9C-101B-9397-08002B2CF9AE}" pid="3" name="ICV">
    <vt:lpwstr>6AEFB19BEA71FE69E1710B66776C1D21</vt:lpwstr>
  </property>
</Properties>
</file>